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5477" w:rsidRPr="00E0484B" w:rsidRDefault="00EE3B50" w:rsidP="00EE3B50">
      <w:pPr>
        <w:jc w:val="center"/>
        <w:rPr>
          <w:b/>
          <w:sz w:val="28"/>
          <w:szCs w:val="28"/>
          <w:u w:val="single"/>
        </w:rPr>
      </w:pPr>
      <w:r w:rsidRPr="00E0484B">
        <w:rPr>
          <w:b/>
          <w:sz w:val="28"/>
          <w:szCs w:val="28"/>
          <w:u w:val="single"/>
        </w:rPr>
        <w:t>EMPANELMENT OF OFF SET PRINTERS</w:t>
      </w:r>
    </w:p>
    <w:p w:rsidR="00EE3B50" w:rsidRPr="00E0484B" w:rsidRDefault="00EE3B50" w:rsidP="00E0484B">
      <w:pPr>
        <w:jc w:val="both"/>
        <w:rPr>
          <w:sz w:val="28"/>
          <w:szCs w:val="28"/>
        </w:rPr>
      </w:pPr>
      <w:r w:rsidRPr="00E0484B">
        <w:rPr>
          <w:sz w:val="28"/>
          <w:szCs w:val="28"/>
        </w:rPr>
        <w:t xml:space="preserve">Central Bank of India Regional Office, Sambalpur invites sealed proposals/Quotations from reputed well established printing press having adequate experience and expertise in the field of printing for empanelment in the penal of the Bank for printing of stationery items and promotional  materials i.e. various forms </w:t>
      </w:r>
      <w:r w:rsidR="00E0484B" w:rsidRPr="00E0484B">
        <w:rPr>
          <w:sz w:val="28"/>
          <w:szCs w:val="28"/>
        </w:rPr>
        <w:t>related to day to day banking, leaflets, printers, brochures, booklet etc.</w:t>
      </w:r>
    </w:p>
    <w:p w:rsidR="00E0484B" w:rsidRPr="00E0484B" w:rsidRDefault="00E0484B" w:rsidP="00E0484B">
      <w:pPr>
        <w:jc w:val="both"/>
        <w:rPr>
          <w:sz w:val="28"/>
          <w:szCs w:val="28"/>
        </w:rPr>
      </w:pPr>
      <w:r w:rsidRPr="00E0484B">
        <w:rPr>
          <w:sz w:val="28"/>
          <w:szCs w:val="28"/>
        </w:rPr>
        <w:t>Interested printing press having experience of such work in Govt. departments, public sector under takings, Nationalized Banks, Financial institution  may submit an application in sealed envelope containing technical details as per Annexure –I</w:t>
      </w:r>
    </w:p>
    <w:p w:rsidR="00E0484B" w:rsidRDefault="00E0484B" w:rsidP="00E0484B">
      <w:pPr>
        <w:jc w:val="both"/>
        <w:rPr>
          <w:sz w:val="28"/>
          <w:szCs w:val="28"/>
        </w:rPr>
      </w:pPr>
      <w:r w:rsidRPr="00E0484B">
        <w:rPr>
          <w:sz w:val="28"/>
          <w:szCs w:val="28"/>
        </w:rPr>
        <w:t xml:space="preserve">The sealed proposal containing the required details </w:t>
      </w:r>
      <w:proofErr w:type="gramStart"/>
      <w:r w:rsidRPr="00E0484B">
        <w:rPr>
          <w:sz w:val="28"/>
          <w:szCs w:val="28"/>
        </w:rPr>
        <w:t>be</w:t>
      </w:r>
      <w:proofErr w:type="gramEnd"/>
      <w:r w:rsidRPr="00E0484B">
        <w:rPr>
          <w:sz w:val="28"/>
          <w:szCs w:val="28"/>
        </w:rPr>
        <w:t xml:space="preserve"> sent in an envelope addressed to the Regional Manager, Central Bank of India, Regional Office, Quantum Building, Farm Road, </w:t>
      </w:r>
      <w:proofErr w:type="spellStart"/>
      <w:r w:rsidRPr="00E0484B">
        <w:rPr>
          <w:sz w:val="28"/>
          <w:szCs w:val="28"/>
        </w:rPr>
        <w:t>Modipara</w:t>
      </w:r>
      <w:proofErr w:type="spellEnd"/>
      <w:r w:rsidRPr="00E0484B">
        <w:rPr>
          <w:sz w:val="28"/>
          <w:szCs w:val="28"/>
        </w:rPr>
        <w:t>,</w:t>
      </w:r>
      <w:r w:rsidR="00785525">
        <w:rPr>
          <w:sz w:val="28"/>
          <w:szCs w:val="28"/>
        </w:rPr>
        <w:t xml:space="preserve"> </w:t>
      </w:r>
      <w:r w:rsidRPr="00E0484B">
        <w:rPr>
          <w:sz w:val="28"/>
          <w:szCs w:val="28"/>
        </w:rPr>
        <w:t>Sambalpur-768002 latest by 4.00 PM up to</w:t>
      </w:r>
      <w:r w:rsidR="00785525">
        <w:rPr>
          <w:sz w:val="28"/>
          <w:szCs w:val="28"/>
        </w:rPr>
        <w:t xml:space="preserve"> </w:t>
      </w:r>
      <w:bookmarkStart w:id="0" w:name="_GoBack"/>
      <w:bookmarkEnd w:id="0"/>
      <w:r w:rsidR="0089484E">
        <w:rPr>
          <w:sz w:val="28"/>
          <w:szCs w:val="28"/>
        </w:rPr>
        <w:t>dtd.15.01.2022.</w:t>
      </w:r>
    </w:p>
    <w:p w:rsidR="00E0484B" w:rsidRDefault="00E0484B" w:rsidP="00E0484B">
      <w:pPr>
        <w:jc w:val="both"/>
        <w:rPr>
          <w:sz w:val="28"/>
          <w:szCs w:val="28"/>
        </w:rPr>
      </w:pPr>
    </w:p>
    <w:p w:rsidR="00E0484B" w:rsidRPr="00E0484B" w:rsidRDefault="00E0484B" w:rsidP="00E0484B">
      <w:pPr>
        <w:pStyle w:val="NoSpacing"/>
        <w:rPr>
          <w:b/>
        </w:rPr>
      </w:pPr>
      <w:r w:rsidRPr="00E0484B">
        <w:rPr>
          <w:b/>
        </w:rPr>
        <w:t>(</w:t>
      </w:r>
      <w:proofErr w:type="spellStart"/>
      <w:r w:rsidR="00785525">
        <w:rPr>
          <w:b/>
        </w:rPr>
        <w:t>Sukesh</w:t>
      </w:r>
      <w:proofErr w:type="spellEnd"/>
      <w:r w:rsidR="00785525">
        <w:rPr>
          <w:b/>
        </w:rPr>
        <w:t xml:space="preserve"> Kumar </w:t>
      </w:r>
      <w:proofErr w:type="spellStart"/>
      <w:r w:rsidR="00785525">
        <w:rPr>
          <w:b/>
        </w:rPr>
        <w:t>Jha</w:t>
      </w:r>
      <w:proofErr w:type="spellEnd"/>
      <w:r w:rsidRPr="00E0484B">
        <w:rPr>
          <w:b/>
        </w:rPr>
        <w:t>)</w:t>
      </w:r>
    </w:p>
    <w:p w:rsidR="00E0484B" w:rsidRPr="00E0484B" w:rsidRDefault="00E0484B" w:rsidP="00E0484B">
      <w:pPr>
        <w:pStyle w:val="NoSpacing"/>
        <w:rPr>
          <w:b/>
        </w:rPr>
      </w:pPr>
      <w:r w:rsidRPr="00E0484B">
        <w:rPr>
          <w:b/>
        </w:rPr>
        <w:t>Regional Manager</w:t>
      </w:r>
    </w:p>
    <w:p w:rsidR="00E0484B" w:rsidRPr="00E0484B" w:rsidRDefault="00E0484B" w:rsidP="00E0484B">
      <w:pPr>
        <w:pStyle w:val="NoSpacing"/>
        <w:rPr>
          <w:b/>
        </w:rPr>
      </w:pPr>
    </w:p>
    <w:sectPr w:rsidR="00E0484B" w:rsidRPr="00E0484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50"/>
    <w:rsid w:val="00295F86"/>
    <w:rsid w:val="00785525"/>
    <w:rsid w:val="0089484E"/>
    <w:rsid w:val="00E0484B"/>
    <w:rsid w:val="00EB5477"/>
    <w:rsid w:val="00EE3B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0484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0484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141</Words>
  <Characters>810</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SRIKANTA PADHI</dc:creator>
  <cp:lastModifiedBy>SAROJ ROY</cp:lastModifiedBy>
  <cp:revision>3</cp:revision>
  <dcterms:created xsi:type="dcterms:W3CDTF">2021-12-22T07:50:00Z</dcterms:created>
  <dcterms:modified xsi:type="dcterms:W3CDTF">2022-01-01T07:20:00Z</dcterms:modified>
</cp:coreProperties>
</file>